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E2" w:rsidRPr="00763873" w:rsidRDefault="00BC21E2" w:rsidP="00BC21E2">
      <w:pPr>
        <w:pStyle w:val="Heading2"/>
        <w:jc w:val="center"/>
        <w:rPr>
          <w:rFonts w:ascii="EngrvrsOldEng Bd BT" w:eastAsia="BatangChe" w:hAnsi="EngrvrsOldEng Bd BT"/>
          <w:sz w:val="44"/>
          <w:szCs w:val="44"/>
        </w:rPr>
      </w:pPr>
      <w:r w:rsidRPr="00763873">
        <w:rPr>
          <w:rFonts w:ascii="EngrvrsOldEng Bd BT" w:eastAsia="BatangChe" w:hAnsi="EngrvrsOldEng Bd BT"/>
          <w:sz w:val="44"/>
          <w:szCs w:val="44"/>
        </w:rPr>
        <w:t>The Islamia University of Bahawalpur</w:t>
      </w:r>
    </w:p>
    <w:p w:rsidR="00BC21E2" w:rsidRPr="00763873" w:rsidRDefault="000C46E8" w:rsidP="00BC21E2">
      <w:pPr>
        <w:pStyle w:val="Heading2"/>
        <w:jc w:val="center"/>
        <w:rPr>
          <w:rFonts w:eastAsia="BatangChe"/>
          <w:u w:val="single"/>
        </w:rPr>
      </w:pPr>
      <w:r>
        <w:rPr>
          <w:rFonts w:eastAsia="BatangChe"/>
          <w:u w:val="single"/>
        </w:rPr>
        <w:t xml:space="preserve">University College of Veternary and Animal Sciences </w:t>
      </w:r>
    </w:p>
    <w:p w:rsidR="00BC21E2" w:rsidRPr="003C7D62" w:rsidRDefault="000C46E8" w:rsidP="00BC21E2">
      <w:pPr>
        <w:jc w:val="center"/>
      </w:pPr>
      <w:r>
        <w:rPr>
          <w:rFonts w:ascii="Times New Roman" w:hAnsi="Times New Roman"/>
          <w:b/>
          <w:iCs/>
          <w:spacing w:val="-3"/>
          <w:sz w:val="24"/>
          <w:szCs w:val="24"/>
        </w:rPr>
        <w:t>B.S in Animal Sciences</w:t>
      </w:r>
      <w:bookmarkStart w:id="0" w:name="_GoBack"/>
      <w:bookmarkEnd w:id="0"/>
      <w:r w:rsidR="006B0C2B">
        <w:rPr>
          <w:rFonts w:ascii="Times New Roman" w:hAnsi="Times New Roman"/>
          <w:b/>
          <w:iCs/>
          <w:spacing w:val="-3"/>
          <w:sz w:val="24"/>
          <w:szCs w:val="24"/>
        </w:rPr>
        <w:t xml:space="preserve"> 1</w:t>
      </w:r>
      <w:r w:rsidR="006B0C2B">
        <w:rPr>
          <w:rFonts w:ascii="Times New Roman" w:hAnsi="Times New Roman"/>
          <w:b/>
          <w:iCs/>
          <w:spacing w:val="-3"/>
          <w:sz w:val="24"/>
          <w:szCs w:val="24"/>
          <w:vertAlign w:val="superscript"/>
        </w:rPr>
        <w:t>st</w:t>
      </w:r>
      <w:r w:rsidR="006B0C2B">
        <w:rPr>
          <w:rFonts w:ascii="Times New Roman" w:hAnsi="Times New Roman"/>
          <w:b/>
          <w:iCs/>
          <w:spacing w:val="-3"/>
          <w:sz w:val="24"/>
          <w:szCs w:val="24"/>
        </w:rPr>
        <w:t xml:space="preserve"> Semester (Spring 2020-2024)</w:t>
      </w:r>
    </w:p>
    <w:p w:rsidR="00BC21E2" w:rsidRPr="00992037" w:rsidRDefault="00BC21E2" w:rsidP="00BC21E2">
      <w:pPr>
        <w:pBdr>
          <w:top w:val="single" w:sz="7" w:space="0" w:color="4D4E4D"/>
        </w:pBdr>
        <w:tabs>
          <w:tab w:val="right" w:pos="2040"/>
        </w:tabs>
        <w:rPr>
          <w:rFonts w:ascii="Times New Roman" w:hAnsi="Times New Roman"/>
          <w:b/>
          <w:spacing w:val="-4"/>
          <w:sz w:val="20"/>
          <w:szCs w:val="20"/>
        </w:rPr>
      </w:pPr>
      <w:r w:rsidRPr="00992037">
        <w:rPr>
          <w:rFonts w:ascii="Times New Roman" w:hAnsi="Times New Roman"/>
          <w:b/>
          <w:spacing w:val="-4"/>
          <w:sz w:val="20"/>
          <w:szCs w:val="20"/>
        </w:rPr>
        <w:t>Course Title:</w:t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="00812190">
        <w:rPr>
          <w:rFonts w:ascii="Times New Roman" w:hAnsi="Times New Roman"/>
          <w:b/>
          <w:spacing w:val="-4"/>
          <w:sz w:val="20"/>
          <w:szCs w:val="20"/>
        </w:rPr>
        <w:t xml:space="preserve">Elementary </w:t>
      </w:r>
      <w:r w:rsidR="006B0C2B">
        <w:rPr>
          <w:rFonts w:ascii="Times New Roman" w:hAnsi="Times New Roman"/>
          <w:b/>
          <w:sz w:val="20"/>
          <w:szCs w:val="20"/>
        </w:rPr>
        <w:t>Mathematics 1</w:t>
      </w:r>
    </w:p>
    <w:p w:rsidR="00BC21E2" w:rsidRPr="00992037" w:rsidRDefault="00BC21E2" w:rsidP="00BC21E2">
      <w:pPr>
        <w:tabs>
          <w:tab w:val="right" w:pos="1644"/>
        </w:tabs>
        <w:spacing w:line="208" w:lineRule="auto"/>
        <w:rPr>
          <w:rFonts w:ascii="Times New Roman" w:hAnsi="Times New Roman"/>
          <w:b/>
          <w:spacing w:val="-6"/>
          <w:sz w:val="20"/>
          <w:szCs w:val="20"/>
        </w:rPr>
      </w:pPr>
      <w:r w:rsidRPr="00992037">
        <w:rPr>
          <w:rFonts w:ascii="Times New Roman" w:hAnsi="Times New Roman"/>
          <w:b/>
          <w:spacing w:val="-6"/>
          <w:sz w:val="20"/>
          <w:szCs w:val="20"/>
        </w:rPr>
        <w:t>Couse Code:</w:t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6"/>
          <w:sz w:val="20"/>
          <w:szCs w:val="20"/>
        </w:rPr>
        <w:tab/>
      </w:r>
      <w:r w:rsidR="00812190">
        <w:rPr>
          <w:rFonts w:ascii="Times New Roman" w:hAnsi="Times New Roman"/>
          <w:b/>
          <w:spacing w:val="-6"/>
          <w:sz w:val="20"/>
          <w:szCs w:val="20"/>
        </w:rPr>
        <w:t>Math-01106</w:t>
      </w:r>
    </w:p>
    <w:p w:rsidR="00BC21E2" w:rsidRPr="00992037" w:rsidRDefault="00BC21E2" w:rsidP="00BC21E2">
      <w:pPr>
        <w:tabs>
          <w:tab w:val="right" w:pos="1877"/>
        </w:tabs>
        <w:rPr>
          <w:rFonts w:ascii="Times New Roman" w:hAnsi="Times New Roman"/>
          <w:b/>
          <w:spacing w:val="-4"/>
          <w:sz w:val="20"/>
          <w:szCs w:val="20"/>
        </w:rPr>
      </w:pPr>
      <w:r w:rsidRPr="00992037">
        <w:rPr>
          <w:rFonts w:ascii="Times New Roman" w:hAnsi="Times New Roman"/>
          <w:b/>
          <w:spacing w:val="-4"/>
          <w:sz w:val="20"/>
          <w:szCs w:val="20"/>
        </w:rPr>
        <w:t>Course Instructor:</w:t>
      </w:r>
      <w:r>
        <w:rPr>
          <w:rFonts w:ascii="Times New Roman" w:hAnsi="Times New Roman"/>
          <w:b/>
          <w:spacing w:val="-4"/>
          <w:sz w:val="20"/>
          <w:szCs w:val="20"/>
        </w:rPr>
        <w:tab/>
      </w:r>
      <w:r>
        <w:rPr>
          <w:rFonts w:ascii="Times New Roman" w:hAnsi="Times New Roman"/>
          <w:b/>
          <w:spacing w:val="-4"/>
          <w:sz w:val="20"/>
          <w:szCs w:val="20"/>
        </w:rPr>
        <w:tab/>
      </w:r>
      <w:r w:rsidRPr="00992037">
        <w:rPr>
          <w:rFonts w:ascii="Times New Roman" w:hAnsi="Times New Roman"/>
          <w:b/>
          <w:spacing w:val="-4"/>
          <w:sz w:val="20"/>
          <w:szCs w:val="20"/>
        </w:rPr>
        <w:tab/>
      </w:r>
      <w:r w:rsidR="006B0C2B">
        <w:rPr>
          <w:rFonts w:ascii="Times New Roman" w:hAnsi="Times New Roman"/>
          <w:b/>
          <w:sz w:val="20"/>
          <w:szCs w:val="20"/>
        </w:rPr>
        <w:t xml:space="preserve">Syeda Seenam </w:t>
      </w:r>
      <w:r w:rsidR="00FD70D4">
        <w:rPr>
          <w:rFonts w:ascii="Times New Roman" w:hAnsi="Times New Roman"/>
          <w:b/>
          <w:sz w:val="20"/>
          <w:szCs w:val="20"/>
        </w:rPr>
        <w:t xml:space="preserve"> </w:t>
      </w:r>
      <w:r w:rsidR="00812190">
        <w:rPr>
          <w:rFonts w:ascii="Times New Roman" w:hAnsi="Times New Roman"/>
          <w:b/>
          <w:sz w:val="20"/>
          <w:szCs w:val="20"/>
        </w:rPr>
        <w:t>Fatima</w:t>
      </w:r>
    </w:p>
    <w:p w:rsidR="00BC21E2" w:rsidRPr="003C7D62" w:rsidRDefault="00B740D6" w:rsidP="00BC21E2">
      <w:pPr>
        <w:tabs>
          <w:tab w:val="right" w:pos="3417"/>
        </w:tabs>
        <w:spacing w:line="266" w:lineRule="auto"/>
        <w:rPr>
          <w:rFonts w:asciiTheme="majorHAnsi" w:hAnsiTheme="majorHAnsi"/>
          <w:spacing w:val="2"/>
          <w:sz w:val="26"/>
          <w:szCs w:val="26"/>
          <w:u w:val="single"/>
        </w:rPr>
      </w:pPr>
      <w:r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2540</wp:posOffset>
                </wp:positionV>
                <wp:extent cx="433705" cy="0"/>
                <wp:effectExtent l="5715" t="5715" r="8255" b="133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ADAFA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45pt,.2pt" to="64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" strokecolor="#adafae" strokeweight=".25pt"/>
            </w:pict>
          </mc:Fallback>
        </mc:AlternateContent>
      </w:r>
      <w:r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3810</wp:posOffset>
                </wp:positionV>
                <wp:extent cx="524510" cy="0"/>
                <wp:effectExtent l="6350" t="6985" r="12065" b="120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51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A5A7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75pt,.3pt" to="113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" strokecolor="#a5a7a6" strokeweight=".35pt"/>
            </w:pict>
          </mc:Fallback>
        </mc:AlternateContent>
      </w:r>
      <w:r w:rsidR="00BC21E2" w:rsidRPr="00614E35">
        <w:rPr>
          <w:rFonts w:asciiTheme="majorHAnsi" w:hAnsiTheme="majorHAnsi"/>
          <w:b/>
          <w:spacing w:val="2"/>
          <w:sz w:val="28"/>
          <w:szCs w:val="28"/>
          <w:u w:val="single"/>
        </w:rPr>
        <w:t>Objectives:</w:t>
      </w:r>
      <w:r w:rsidR="00BC21E2">
        <w:rPr>
          <w:rFonts w:asciiTheme="majorHAnsi" w:hAnsiTheme="majorHAnsi"/>
          <w:spacing w:val="2"/>
          <w:sz w:val="28"/>
          <w:szCs w:val="28"/>
          <w:u w:val="single"/>
        </w:rPr>
        <w:t xml:space="preserve"> </w:t>
      </w:r>
      <w:r w:rsidR="00BC21E2" w:rsidRPr="00FC05C9">
        <w:rPr>
          <w:rFonts w:asciiTheme="majorHAnsi" w:hAnsiTheme="majorHAnsi"/>
          <w:spacing w:val="2"/>
          <w:sz w:val="28"/>
          <w:szCs w:val="28"/>
          <w:u w:val="single"/>
        </w:rPr>
        <w:tab/>
      </w:r>
      <w:r w:rsidR="00BC21E2">
        <w:rPr>
          <w:rFonts w:asciiTheme="majorHAnsi" w:hAnsiTheme="majorHAnsi"/>
          <w:spacing w:val="2"/>
          <w:sz w:val="28"/>
          <w:szCs w:val="28"/>
          <w:u w:val="single"/>
        </w:rPr>
        <w:t xml:space="preserve"> </w:t>
      </w:r>
      <w:r w:rsidR="006B0C2B">
        <w:rPr>
          <w:rFonts w:asciiTheme="majorHAnsi" w:hAnsiTheme="majorHAnsi"/>
          <w:spacing w:val="5"/>
          <w:sz w:val="26"/>
          <w:szCs w:val="26"/>
          <w:u w:val="single"/>
        </w:rPr>
        <w:t xml:space="preserve">Enable the students to apply the algebraic concepts and techniques     </w:t>
      </w:r>
      <w:r w:rsidR="00D20CA3">
        <w:rPr>
          <w:rFonts w:asciiTheme="majorHAnsi" w:hAnsiTheme="majorHAnsi"/>
          <w:spacing w:val="5"/>
          <w:sz w:val="26"/>
          <w:szCs w:val="26"/>
          <w:u w:val="single"/>
        </w:rPr>
        <w:t>in their respective disciplines</w:t>
      </w:r>
      <w:r w:rsidR="00BC21E2" w:rsidRPr="003C7D62">
        <w:rPr>
          <w:rFonts w:asciiTheme="majorHAnsi" w:hAnsiTheme="majorHAnsi"/>
          <w:spacing w:val="5"/>
          <w:sz w:val="26"/>
          <w:szCs w:val="26"/>
        </w:rPr>
        <w:t>.</w:t>
      </w: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  <w:r w:rsidRPr="00FC05C9">
        <w:rPr>
          <w:rFonts w:ascii="Verdana" w:hAnsi="Verdana"/>
          <w:b/>
          <w:color w:val="000000"/>
          <w:spacing w:val="-1"/>
          <w:sz w:val="24"/>
          <w:szCs w:val="24"/>
        </w:rPr>
        <w:t>Assessment Criteria</w:t>
      </w:r>
    </w:p>
    <w:tbl>
      <w:tblPr>
        <w:tblStyle w:val="TableGrid"/>
        <w:tblpPr w:leftFromText="180" w:rightFromText="180" w:vertAnchor="text" w:horzAnchor="margin" w:tblpXSpec="center" w:tblpY="208"/>
        <w:tblW w:w="0" w:type="auto"/>
        <w:tblLook w:val="04A0" w:firstRow="1" w:lastRow="0" w:firstColumn="1" w:lastColumn="0" w:noHBand="0" w:noVBand="1"/>
      </w:tblPr>
      <w:tblGrid>
        <w:gridCol w:w="4256"/>
        <w:gridCol w:w="1173"/>
      </w:tblGrid>
      <w:tr w:rsidR="00BC21E2" w:rsidTr="00A03423">
        <w:trPr>
          <w:trHeight w:val="316"/>
        </w:trPr>
        <w:tc>
          <w:tcPr>
            <w:tcW w:w="4256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345318"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Exam/Assessment     </w:t>
            </w:r>
            <w:r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      </w:t>
            </w:r>
            <w:r w:rsidRPr="00345318"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  <w:t xml:space="preserve">  </w:t>
            </w:r>
          </w:p>
        </w:tc>
        <w:tc>
          <w:tcPr>
            <w:tcW w:w="1173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345318">
              <w:rPr>
                <w:rFonts w:ascii="Verdana" w:hAnsi="Verdana"/>
                <w:b/>
                <w:color w:val="000000"/>
                <w:sz w:val="26"/>
                <w:szCs w:val="26"/>
              </w:rPr>
              <w:t>Marks</w:t>
            </w:r>
          </w:p>
        </w:tc>
      </w:tr>
      <w:tr w:rsidR="00BC21E2" w:rsidTr="00A03423">
        <w:trPr>
          <w:trHeight w:val="316"/>
        </w:trPr>
        <w:tc>
          <w:tcPr>
            <w:tcW w:w="4256" w:type="dxa"/>
          </w:tcPr>
          <w:p w:rsidR="00BC21E2" w:rsidRPr="00345318" w:rsidRDefault="00BC21E2" w:rsidP="00A03423">
            <w:pPr>
              <w:jc w:val="center"/>
              <w:rPr>
                <w:rFonts w:ascii="Verdana" w:hAnsi="Verdana"/>
                <w:b/>
                <w:color w:val="000000"/>
                <w:spacing w:val="-6"/>
                <w:sz w:val="26"/>
                <w:szCs w:val="26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Mid Term</w:t>
            </w:r>
            <w:r>
              <w:rPr>
                <w:rFonts w:ascii="Tahoma" w:hAnsi="Tahoma"/>
                <w:color w:val="000000"/>
                <w:spacing w:val="2"/>
              </w:rPr>
              <w:t xml:space="preserve">  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     </w:t>
            </w:r>
            <w:r>
              <w:rPr>
                <w:rFonts w:ascii="Tahoma" w:hAnsi="Tahoma"/>
                <w:color w:val="000000"/>
                <w:spacing w:val="2"/>
              </w:rPr>
              <w:t xml:space="preserve">                    </w:t>
            </w:r>
          </w:p>
        </w:tc>
        <w:tc>
          <w:tcPr>
            <w:tcW w:w="1173" w:type="dxa"/>
          </w:tcPr>
          <w:p w:rsidR="00BC21E2" w:rsidRPr="00345318" w:rsidRDefault="00BC21E2" w:rsidP="00A03423">
            <w:pPr>
              <w:jc w:val="center"/>
              <w:rPr>
                <w:rFonts w:ascii="Verdana" w:hAnsi="Verdana"/>
                <w:b/>
                <w:color w:val="000000"/>
                <w:sz w:val="26"/>
                <w:szCs w:val="26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30</w:t>
            </w:r>
          </w:p>
        </w:tc>
      </w:tr>
      <w:tr w:rsidR="00BC21E2" w:rsidTr="00A03423">
        <w:trPr>
          <w:trHeight w:val="316"/>
        </w:trPr>
        <w:tc>
          <w:tcPr>
            <w:tcW w:w="4256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Final Term</w:t>
            </w:r>
            <w:r>
              <w:rPr>
                <w:rFonts w:ascii="Tahoma" w:hAnsi="Tahoma"/>
                <w:color w:val="000000"/>
                <w:spacing w:val="2"/>
              </w:rPr>
              <w:t xml:space="preserve">                          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</w:t>
            </w:r>
          </w:p>
        </w:tc>
        <w:tc>
          <w:tcPr>
            <w:tcW w:w="1173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50</w:t>
            </w:r>
          </w:p>
        </w:tc>
      </w:tr>
      <w:tr w:rsidR="00BC21E2" w:rsidTr="00A03423">
        <w:trPr>
          <w:trHeight w:val="316"/>
        </w:trPr>
        <w:tc>
          <w:tcPr>
            <w:tcW w:w="4256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1"/>
              </w:rPr>
              <w:t>Assignments, Quiz, Presentations</w:t>
            </w:r>
            <w:r>
              <w:rPr>
                <w:rFonts w:ascii="Tahoma" w:hAnsi="Tahoma"/>
                <w:color w:val="000000"/>
                <w:spacing w:val="1"/>
              </w:rPr>
              <w:t xml:space="preserve">       </w:t>
            </w:r>
            <w:r w:rsidRPr="00614E35">
              <w:rPr>
                <w:rFonts w:ascii="Tahoma" w:hAnsi="Tahoma"/>
                <w:color w:val="000000"/>
                <w:spacing w:val="1"/>
              </w:rPr>
              <w:t xml:space="preserve">           </w:t>
            </w:r>
            <w:r>
              <w:rPr>
                <w:rFonts w:ascii="Tahoma" w:hAnsi="Tahoma"/>
                <w:color w:val="000000"/>
                <w:spacing w:val="1"/>
              </w:rPr>
              <w:t xml:space="preserve">    </w:t>
            </w:r>
          </w:p>
        </w:tc>
        <w:tc>
          <w:tcPr>
            <w:tcW w:w="1173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Tahoma" w:hAnsi="Tahoma"/>
                <w:color w:val="000000"/>
                <w:spacing w:val="1"/>
              </w:rPr>
              <w:t>15</w:t>
            </w:r>
          </w:p>
        </w:tc>
      </w:tr>
      <w:tr w:rsidR="00BC21E2" w:rsidTr="00A03423">
        <w:trPr>
          <w:trHeight w:val="316"/>
        </w:trPr>
        <w:tc>
          <w:tcPr>
            <w:tcW w:w="4256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1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Class Participation &amp; Attendance</w:t>
            </w:r>
            <w:r>
              <w:rPr>
                <w:rFonts w:ascii="Tahoma" w:hAnsi="Tahoma"/>
                <w:color w:val="000000"/>
                <w:spacing w:val="2"/>
              </w:rPr>
              <w:t xml:space="preserve">     </w:t>
            </w:r>
            <w:r w:rsidRPr="00614E35">
              <w:rPr>
                <w:rFonts w:ascii="Tahoma" w:hAnsi="Tahoma"/>
                <w:color w:val="000000"/>
                <w:spacing w:val="2"/>
              </w:rPr>
              <w:t xml:space="preserve">                 </w:t>
            </w:r>
          </w:p>
        </w:tc>
        <w:tc>
          <w:tcPr>
            <w:tcW w:w="1173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1"/>
              </w:rPr>
            </w:pPr>
            <w:r w:rsidRPr="00614E35">
              <w:rPr>
                <w:rFonts w:ascii="Tahoma" w:hAnsi="Tahoma"/>
                <w:color w:val="000000"/>
                <w:spacing w:val="2"/>
              </w:rPr>
              <w:t>05</w:t>
            </w:r>
          </w:p>
        </w:tc>
      </w:tr>
      <w:tr w:rsidR="00BC21E2" w:rsidTr="00A03423">
        <w:trPr>
          <w:trHeight w:val="316"/>
        </w:trPr>
        <w:tc>
          <w:tcPr>
            <w:tcW w:w="4256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Arial" w:hAnsi="Arial"/>
                <w:b/>
                <w:color w:val="000000"/>
              </w:rPr>
              <w:t>Total</w:t>
            </w:r>
          </w:p>
        </w:tc>
        <w:tc>
          <w:tcPr>
            <w:tcW w:w="1173" w:type="dxa"/>
          </w:tcPr>
          <w:p w:rsidR="00BC21E2" w:rsidRPr="00614E35" w:rsidRDefault="00BC21E2" w:rsidP="00A03423">
            <w:pPr>
              <w:jc w:val="center"/>
              <w:rPr>
                <w:rFonts w:ascii="Tahoma" w:hAnsi="Tahoma"/>
                <w:color w:val="000000"/>
                <w:spacing w:val="2"/>
              </w:rPr>
            </w:pPr>
            <w:r w:rsidRPr="00614E35">
              <w:rPr>
                <w:rFonts w:ascii="Arial" w:hAnsi="Arial"/>
                <w:b/>
                <w:color w:val="000000"/>
              </w:rPr>
              <w:t>100</w:t>
            </w:r>
          </w:p>
        </w:tc>
      </w:tr>
    </w:tbl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Verdana" w:hAnsi="Verdana"/>
          <w:b/>
          <w:color w:val="000000"/>
          <w:spacing w:val="-1"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sz w:val="24"/>
          <w:szCs w:val="24"/>
        </w:rPr>
      </w:pPr>
    </w:p>
    <w:p w:rsidR="00BC21E2" w:rsidRDefault="00BC21E2" w:rsidP="00BC21E2"/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</w:p>
    <w:p w:rsidR="00BC21E2" w:rsidRDefault="00BC21E2" w:rsidP="00D20CA3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  <w:r w:rsidRPr="00897158">
        <w:rPr>
          <w:rFonts w:ascii="Times New Roman" w:eastAsia="BatangChe" w:hAnsi="Times New Roman"/>
          <w:b/>
          <w:bCs/>
          <w:sz w:val="24"/>
          <w:szCs w:val="24"/>
        </w:rPr>
        <w:t xml:space="preserve">Course </w:t>
      </w:r>
      <w:r>
        <w:rPr>
          <w:rFonts w:ascii="Times New Roman" w:eastAsia="BatangChe" w:hAnsi="Times New Roman"/>
          <w:b/>
          <w:bCs/>
          <w:sz w:val="24"/>
          <w:szCs w:val="24"/>
        </w:rPr>
        <w:t>Description / Outlines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075"/>
        <w:gridCol w:w="2880"/>
        <w:gridCol w:w="6210"/>
      </w:tblGrid>
      <w:tr w:rsidR="00BC21E2" w:rsidTr="00A03423">
        <w:tc>
          <w:tcPr>
            <w:tcW w:w="1075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88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621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BC21E2" w:rsidTr="00A03423">
        <w:tc>
          <w:tcPr>
            <w:tcW w:w="1075" w:type="dxa"/>
          </w:tcPr>
          <w:p w:rsidR="00BC21E2" w:rsidRPr="00805C74" w:rsidRDefault="00EB54ED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1-6</w:t>
            </w:r>
          </w:p>
        </w:tc>
        <w:tc>
          <w:tcPr>
            <w:tcW w:w="2880" w:type="dxa"/>
          </w:tcPr>
          <w:p w:rsidR="00BC21E2" w:rsidRPr="00805C74" w:rsidRDefault="00D20CA3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Real Number System</w:t>
            </w:r>
          </w:p>
        </w:tc>
        <w:tc>
          <w:tcPr>
            <w:tcW w:w="6210" w:type="dxa"/>
          </w:tcPr>
          <w:p w:rsidR="00BC21E2" w:rsidRDefault="00D20CA3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Complex Numbers</w:t>
            </w:r>
          </w:p>
          <w:p w:rsidR="00BC21E2" w:rsidRDefault="00D20CA3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Introduction to sets</w:t>
            </w:r>
          </w:p>
          <w:p w:rsidR="00BC21E2" w:rsidRDefault="00D20CA3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Set operations</w:t>
            </w:r>
          </w:p>
          <w:p w:rsidR="00BC21E2" w:rsidRDefault="00D20CA3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Functions</w:t>
            </w:r>
          </w:p>
          <w:p w:rsidR="00BC21E2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Types of functions</w:t>
            </w:r>
          </w:p>
          <w:p w:rsidR="00BC21E2" w:rsidRPr="00805C74" w:rsidRDefault="00BC21E2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</w:p>
        </w:tc>
      </w:tr>
      <w:tr w:rsidR="00BC21E2" w:rsidTr="00A03423">
        <w:tc>
          <w:tcPr>
            <w:tcW w:w="1075" w:type="dxa"/>
          </w:tcPr>
          <w:p w:rsidR="00BC21E2" w:rsidRPr="00805C74" w:rsidRDefault="00EB54ED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7-13</w:t>
            </w:r>
          </w:p>
        </w:tc>
        <w:tc>
          <w:tcPr>
            <w:tcW w:w="2880" w:type="dxa"/>
          </w:tcPr>
          <w:p w:rsidR="00BC21E2" w:rsidRDefault="00EB54ED" w:rsidP="00EB54ED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Matrices</w:t>
            </w:r>
          </w:p>
        </w:tc>
        <w:tc>
          <w:tcPr>
            <w:tcW w:w="6210" w:type="dxa"/>
          </w:tcPr>
          <w:p w:rsidR="00BC21E2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Introduction to matrices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Types of Matrices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Matrix Inverse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Determinants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System of Linear equations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Cramer’s rule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BC21E2" w:rsidTr="00A03423">
        <w:tc>
          <w:tcPr>
            <w:tcW w:w="1075" w:type="dxa"/>
          </w:tcPr>
          <w:p w:rsidR="00BC21E2" w:rsidRDefault="00EB54ED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14</w:t>
            </w:r>
            <w:r w:rsidR="00AD1FDB">
              <w:rPr>
                <w:rFonts w:ascii="Times New Roman" w:eastAsia="BatangChe" w:hAnsi="Times New Roman"/>
                <w:sz w:val="24"/>
                <w:szCs w:val="24"/>
              </w:rPr>
              <w:t>-19</w:t>
            </w:r>
          </w:p>
        </w:tc>
        <w:tc>
          <w:tcPr>
            <w:tcW w:w="2880" w:type="dxa"/>
          </w:tcPr>
          <w:p w:rsidR="00BC21E2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Quadratic Equations</w:t>
            </w:r>
          </w:p>
        </w:tc>
        <w:tc>
          <w:tcPr>
            <w:tcW w:w="6210" w:type="dxa"/>
          </w:tcPr>
          <w:p w:rsidR="00BC21E2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Solution to Quadratic Equations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Qualitative Analysis of Roots of Quadratic Equations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Equations reducible to Quadratic Equations 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Cube roots of unity</w:t>
            </w:r>
          </w:p>
          <w:p w:rsidR="00EB54ED" w:rsidRDefault="00EB54ED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Relation between roots and Coefficients of  quadratic equations  </w:t>
            </w:r>
          </w:p>
        </w:tc>
      </w:tr>
      <w:tr w:rsidR="00BC21E2" w:rsidTr="00A03423">
        <w:tc>
          <w:tcPr>
            <w:tcW w:w="1075" w:type="dxa"/>
          </w:tcPr>
          <w:p w:rsidR="00BC21E2" w:rsidRDefault="00AD1FD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2</w:t>
            </w:r>
            <w:r w:rsidR="00BC21E2">
              <w:rPr>
                <w:rFonts w:ascii="Times New Roman" w:eastAsia="BatangChe" w:hAnsi="Times New Roman"/>
                <w:sz w:val="24"/>
                <w:szCs w:val="24"/>
              </w:rPr>
              <w:t>0</w:t>
            </w:r>
          </w:p>
        </w:tc>
        <w:tc>
          <w:tcPr>
            <w:tcW w:w="2880" w:type="dxa"/>
          </w:tcPr>
          <w:p w:rsidR="00BC21E2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Sequence and Series </w:t>
            </w:r>
          </w:p>
        </w:tc>
        <w:tc>
          <w:tcPr>
            <w:tcW w:w="6210" w:type="dxa"/>
          </w:tcPr>
          <w:p w:rsidR="00BC21E2" w:rsidRDefault="00AD1FDB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Arithmetic Progression</w:t>
            </w:r>
          </w:p>
          <w:p w:rsidR="00AD1FDB" w:rsidRDefault="00AD1FDB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Harmonic Progression</w:t>
            </w:r>
          </w:p>
          <w:p w:rsidR="00AD1FDB" w:rsidRDefault="00AD1FDB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Geometric Progression</w:t>
            </w:r>
          </w:p>
        </w:tc>
      </w:tr>
      <w:tr w:rsidR="00BC21E2" w:rsidTr="00A03423">
        <w:tc>
          <w:tcPr>
            <w:tcW w:w="1075" w:type="dxa"/>
          </w:tcPr>
          <w:p w:rsidR="00BC21E2" w:rsidRDefault="00AD1FD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lastRenderedPageBreak/>
              <w:t>2</w:t>
            </w:r>
            <w:r w:rsidR="00BC21E2">
              <w:rPr>
                <w:rFonts w:ascii="Times New Roman" w:eastAsia="BatangChe" w:hAnsi="Times New Roman"/>
                <w:sz w:val="24"/>
                <w:szCs w:val="24"/>
              </w:rPr>
              <w:t>1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>-24</w:t>
            </w:r>
          </w:p>
        </w:tc>
        <w:tc>
          <w:tcPr>
            <w:tcW w:w="2880" w:type="dxa"/>
          </w:tcPr>
          <w:p w:rsidR="00BC21E2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Binomial Theorem</w:t>
            </w:r>
          </w:p>
        </w:tc>
        <w:tc>
          <w:tcPr>
            <w:tcW w:w="6210" w:type="dxa"/>
          </w:tcPr>
          <w:p w:rsidR="00BC21E2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Introduction to mathematical induction</w:t>
            </w:r>
          </w:p>
          <w:p w:rsidR="00AD1FDB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Binomial theorem with rational and irrational indices</w:t>
            </w:r>
          </w:p>
        </w:tc>
      </w:tr>
      <w:tr w:rsidR="00BC21E2" w:rsidTr="00A03423">
        <w:tc>
          <w:tcPr>
            <w:tcW w:w="1075" w:type="dxa"/>
          </w:tcPr>
          <w:p w:rsidR="00BC21E2" w:rsidRDefault="00AD1FDB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</w:tcPr>
          <w:p w:rsidR="00BC21E2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Trigonometry</w:t>
            </w:r>
          </w:p>
        </w:tc>
        <w:tc>
          <w:tcPr>
            <w:tcW w:w="6210" w:type="dxa"/>
          </w:tcPr>
          <w:p w:rsidR="00BC21E2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Fundamentals of Trigonometry </w:t>
            </w:r>
          </w:p>
          <w:p w:rsidR="00AD1FDB" w:rsidRDefault="00AD1FDB" w:rsidP="00A03423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Trigonometric identities</w:t>
            </w:r>
          </w:p>
        </w:tc>
      </w:tr>
    </w:tbl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</w:p>
    <w:p w:rsidR="00BC21E2" w:rsidRDefault="00BC21E2" w:rsidP="00BC21E2">
      <w:pPr>
        <w:spacing w:after="0"/>
        <w:jc w:val="center"/>
        <w:rPr>
          <w:rFonts w:ascii="Times New Roman" w:eastAsia="BatangChe" w:hAnsi="Times New Roman"/>
          <w:b/>
          <w:bCs/>
          <w:sz w:val="24"/>
          <w:szCs w:val="24"/>
        </w:rPr>
      </w:pPr>
      <w:r>
        <w:rPr>
          <w:rFonts w:ascii="Times New Roman" w:eastAsia="BatangChe" w:hAnsi="Times New Roman"/>
          <w:b/>
          <w:bCs/>
          <w:sz w:val="24"/>
          <w:szCs w:val="24"/>
        </w:rPr>
        <w:t xml:space="preserve"> Recommended Books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985"/>
        <w:gridCol w:w="3510"/>
        <w:gridCol w:w="5670"/>
      </w:tblGrid>
      <w:tr w:rsidR="00BC21E2" w:rsidTr="00A03423">
        <w:tc>
          <w:tcPr>
            <w:tcW w:w="985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351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 xml:space="preserve">Name of Author </w:t>
            </w:r>
          </w:p>
        </w:tc>
        <w:tc>
          <w:tcPr>
            <w:tcW w:w="5670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Name of Book</w:t>
            </w:r>
          </w:p>
        </w:tc>
      </w:tr>
      <w:tr w:rsidR="00BC21E2" w:rsidTr="00A03423">
        <w:tc>
          <w:tcPr>
            <w:tcW w:w="985" w:type="dxa"/>
          </w:tcPr>
          <w:p w:rsidR="00BC21E2" w:rsidRPr="00255AF7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 w:rsidRPr="00255AF7"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</w:tcPr>
          <w:p w:rsidR="00BC21E2" w:rsidRPr="00255AF7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Dolciani,M.P.,Wooton ,E.F.Beckenback,S.Sharron,1985</w:t>
            </w:r>
          </w:p>
        </w:tc>
        <w:tc>
          <w:tcPr>
            <w:tcW w:w="5670" w:type="dxa"/>
          </w:tcPr>
          <w:p w:rsidR="00BC21E2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Algebra2 and Trigonometry,Houghton and Mifflin</w:t>
            </w:r>
          </w:p>
          <w:p w:rsidR="00280FBE" w:rsidRPr="00255AF7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USA.</w:t>
            </w:r>
          </w:p>
        </w:tc>
      </w:tr>
      <w:tr w:rsidR="00BC21E2" w:rsidTr="00A03423">
        <w:tc>
          <w:tcPr>
            <w:tcW w:w="985" w:type="dxa"/>
          </w:tcPr>
          <w:p w:rsidR="00BC21E2" w:rsidRPr="00255AF7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2</w:t>
            </w:r>
          </w:p>
        </w:tc>
        <w:tc>
          <w:tcPr>
            <w:tcW w:w="3510" w:type="dxa"/>
          </w:tcPr>
          <w:p w:rsidR="00BC21E2" w:rsidRPr="00255AF7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Kaufmann J.E,.1987</w:t>
            </w:r>
          </w:p>
        </w:tc>
        <w:tc>
          <w:tcPr>
            <w:tcW w:w="5670" w:type="dxa"/>
          </w:tcPr>
          <w:p w:rsidR="00BC21E2" w:rsidRPr="00255AF7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College Algebra and Trigonometry,PWS –Kent Company ,Boston ,USA</w:t>
            </w:r>
          </w:p>
        </w:tc>
      </w:tr>
      <w:tr w:rsidR="00BC21E2" w:rsidTr="00A03423">
        <w:tc>
          <w:tcPr>
            <w:tcW w:w="985" w:type="dxa"/>
          </w:tcPr>
          <w:p w:rsidR="00BC21E2" w:rsidRDefault="00BC21E2" w:rsidP="00A03423">
            <w:pPr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3</w:t>
            </w:r>
          </w:p>
        </w:tc>
        <w:tc>
          <w:tcPr>
            <w:tcW w:w="3510" w:type="dxa"/>
          </w:tcPr>
          <w:p w:rsidR="00BC21E2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Swokowski,E.W.,1986</w:t>
            </w:r>
          </w:p>
        </w:tc>
        <w:tc>
          <w:tcPr>
            <w:tcW w:w="5670" w:type="dxa"/>
          </w:tcPr>
          <w:p w:rsidR="00BC21E2" w:rsidRDefault="00280FBE" w:rsidP="00A03423">
            <w:pPr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sz w:val="24"/>
                <w:szCs w:val="24"/>
              </w:rPr>
              <w:t>Fundamentals of Algebra and Geometry (6</w:t>
            </w:r>
            <w:r w:rsidRPr="00280FBE">
              <w:rPr>
                <w:rFonts w:ascii="Times New Roman" w:eastAsia="BatangChe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edition )</w:t>
            </w:r>
            <w:r w:rsidR="00B740D6">
              <w:rPr>
                <w:rFonts w:ascii="Times New Roman" w:eastAsia="BatangChe" w:hAnsi="Times New Roman"/>
                <w:sz w:val="24"/>
                <w:szCs w:val="24"/>
              </w:rPr>
              <w:t>,PWS-Kent Company ,Boston ,USA</w:t>
            </w:r>
          </w:p>
        </w:tc>
      </w:tr>
    </w:tbl>
    <w:p w:rsidR="00BC21E2" w:rsidRDefault="00BC21E2" w:rsidP="00BC21E2"/>
    <w:p w:rsidR="00BC21E2" w:rsidRDefault="00BC21E2" w:rsidP="00BC21E2"/>
    <w:p w:rsidR="00723359" w:rsidRDefault="00723359"/>
    <w:sectPr w:rsidR="00723359" w:rsidSect="00BC21E2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vrsOldEng Bd BT">
    <w:altName w:val="Arabic Typesetting"/>
    <w:charset w:val="00"/>
    <w:family w:val="script"/>
    <w:pitch w:val="variable"/>
    <w:sig w:usb0="00000087" w:usb1="1000204A" w:usb2="00000000" w:usb3="00000000" w:csb0="0000001B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E2"/>
    <w:rsid w:val="000C46E8"/>
    <w:rsid w:val="00280FBE"/>
    <w:rsid w:val="00587303"/>
    <w:rsid w:val="006B0C2B"/>
    <w:rsid w:val="00723359"/>
    <w:rsid w:val="00812190"/>
    <w:rsid w:val="00987209"/>
    <w:rsid w:val="00AD1FDB"/>
    <w:rsid w:val="00B740D6"/>
    <w:rsid w:val="00BC21E2"/>
    <w:rsid w:val="00D20CA3"/>
    <w:rsid w:val="00EA5BCE"/>
    <w:rsid w:val="00EB54ED"/>
    <w:rsid w:val="00FD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E2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1E2"/>
    <w:pPr>
      <w:keepNext/>
      <w:spacing w:after="0" w:line="480" w:lineRule="auto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21E2"/>
    <w:rPr>
      <w:rFonts w:ascii="Times New Roman" w:eastAsia="Times New Roman" w:hAnsi="Times New Roman" w:cs="Times New Roman"/>
      <w:b/>
      <w:bCs/>
      <w:iCs/>
      <w:sz w:val="28"/>
      <w:szCs w:val="28"/>
    </w:rPr>
  </w:style>
  <w:style w:type="table" w:styleId="TableGrid">
    <w:name w:val="Table Grid"/>
    <w:basedOn w:val="TableNormal"/>
    <w:uiPriority w:val="59"/>
    <w:rsid w:val="00BC2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E2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1E2"/>
    <w:pPr>
      <w:keepNext/>
      <w:spacing w:after="0" w:line="480" w:lineRule="auto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21E2"/>
    <w:rPr>
      <w:rFonts w:ascii="Times New Roman" w:eastAsia="Times New Roman" w:hAnsi="Times New Roman" w:cs="Times New Roman"/>
      <w:b/>
      <w:bCs/>
      <w:iCs/>
      <w:sz w:val="28"/>
      <w:szCs w:val="28"/>
    </w:rPr>
  </w:style>
  <w:style w:type="table" w:styleId="TableGrid">
    <w:name w:val="Table Grid"/>
    <w:basedOn w:val="TableNormal"/>
    <w:uiPriority w:val="59"/>
    <w:rsid w:val="00BC21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Grace</cp:lastModifiedBy>
  <cp:revision>4</cp:revision>
  <dcterms:created xsi:type="dcterms:W3CDTF">2020-04-02T13:12:00Z</dcterms:created>
  <dcterms:modified xsi:type="dcterms:W3CDTF">2020-04-02T13:34:00Z</dcterms:modified>
</cp:coreProperties>
</file>